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323975" cy="1371600"/>
            <wp:effectExtent l="19050" t="0" r="9525" b="0"/>
            <wp:wrapSquare wrapText="bothSides"/>
            <wp:docPr id="1" name="图片 0" descr="我要爱LOGO（绿丝带 生命的希望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我要爱LOGO（绿丝带 生命的希望）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w:pict>
          <v:shape id="_x0000_i1025" o:spt="172" type="#_x0000_t172" style="height:65.25pt;width:97.5pt;" fillcolor="#00B050" filled="t" stroked="t" coordsize="21600,21600" adj="6924">
            <v:path/>
            <v:fill type="gradient" on="t" color2="#CC00CC" focus="100%" focussize="0,0"/>
            <v:stroke color="#00B050"/>
            <v:imagedata o:title=""/>
            <o:lock v:ext="edit"/>
            <v:textpath on="t" fitshape="t" fitpath="t" trim="t" xscale="f" string="我要爱&#10;心理援助行动&#10;" style="font-family:宋体;font-size:36pt;v-text-align:center;"/>
            <v:shadow on="t" color="#9999FF" opacity="52429f" offset="3pt,3pt"/>
            <w10:wrap type="none"/>
            <w10:anchorlock/>
          </v:shape>
        </w:pict>
      </w:r>
    </w:p>
    <w:p/>
    <w:p/>
    <w:p>
      <w:pPr>
        <w:rPr>
          <w:rFonts w:ascii="黑体" w:hAnsi="黑体" w:eastAsia="黑体"/>
          <w:b/>
          <w:sz w:val="48"/>
          <w:szCs w:val="48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sz w:val="48"/>
          <w:szCs w:val="48"/>
        </w:rPr>
        <w:t xml:space="preserve"> 地震来了</w:t>
      </w:r>
    </w:p>
    <w:p>
      <w:pPr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 xml:space="preserve">  </w:t>
      </w:r>
      <w:r>
        <w:rPr>
          <w:rFonts w:ascii="黑体" w:hAnsi="黑体" w:eastAsia="黑体"/>
          <w:b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sz w:val="48"/>
          <w:szCs w:val="48"/>
        </w:rPr>
        <w:t xml:space="preserve">    我们在一起</w:t>
      </w:r>
    </w:p>
    <w:p/>
    <w:p/>
    <w:p>
      <w:r>
        <w:rPr>
          <w:rFonts w:hint="eastAsia"/>
        </w:rPr>
        <w:t>雅安地震，牵动着所有中华儿女的心，感谢您热心参与此次救灾的行列，在众人的努力与协助之下，一定能实现重建家园的愿景。同志们，辛苦了！在帮助别人的时候，别忘了照顾好自己</w:t>
      </w:r>
    </w:p>
    <w:p>
      <w:pPr>
        <w:ind w:firstLine="105" w:firstLineChars="50"/>
      </w:pPr>
    </w:p>
    <w:p>
      <w:pPr>
        <w:ind w:firstLine="160" w:firstLineChars="50"/>
        <w:rPr>
          <w:rFonts w:ascii="黑体" w:eastAsia="黑体"/>
          <w:sz w:val="32"/>
          <w:szCs w:val="32"/>
        </w:rPr>
      </w:pPr>
    </w:p>
    <w:p>
      <w:pPr>
        <w:ind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ind w:firstLine="220" w:firstLineChars="50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救助者心理自助手册</w:t>
      </w:r>
    </w:p>
    <w:p>
      <w:pPr>
        <w:ind w:firstLine="105" w:firstLineChars="50"/>
      </w:pPr>
    </w:p>
    <w:p>
      <w:pPr>
        <w:ind w:firstLine="105" w:firstLineChars="5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中国科学院心理研究所 编制</w:t>
      </w:r>
    </w:p>
    <w:p>
      <w:pPr>
        <w:ind w:firstLine="105" w:firstLineChars="50"/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</w:p>
    <w:p>
      <w:pPr>
        <w:ind w:firstLine="105" w:firstLineChars="50"/>
      </w:pPr>
    </w:p>
    <w:p>
      <w:pPr>
        <w:rPr>
          <w:rFonts w:ascii="华文新魏" w:eastAsia="华文新魏"/>
          <w:b/>
          <w:sz w:val="36"/>
          <w:szCs w:val="24"/>
        </w:rPr>
      </w:pPr>
    </w:p>
    <w:p>
      <w:pPr>
        <w:rPr>
          <w:rFonts w:ascii="华文新魏" w:eastAsia="华文新魏"/>
          <w:b/>
          <w:sz w:val="18"/>
          <w:szCs w:val="18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如何帮助幸存者度过心理危机？</w:t>
      </w:r>
    </w:p>
    <w:p>
      <w:pPr>
        <w:rPr>
          <w:rFonts w:asciiTheme="minorEastAsia" w:hAnsiTheme="minorEastAsia"/>
          <w:b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在震灾之后，灾民有时会因悲痛、无助，转而抱怨、气愤，甚至有责怪就在人员，这是一种正常的应激反应，你大可不必因此激动或生气，为了更好地开展工作，务请尊重灾民的苦难现实，接纳灾民的情绪感受，并适当给予心理支持。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幸存者可能会有这样的情绪反应：</w:t>
      </w:r>
    </w:p>
    <w:p>
      <w:pPr>
        <w:rPr>
          <w:rFonts w:asciiTheme="minorEastAsia" w:hAnsiTheme="minorEastAsia"/>
          <w:b/>
          <w:sz w:val="18"/>
          <w:szCs w:val="18"/>
        </w:rPr>
      </w:pP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恐惧和担心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很担心地震会再次发生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害怕自己或亲人收到伤害，害怕只剩下自己一个人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害怕自己崩溃或无法控制自己</w:t>
      </w: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无助感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觉得人们是多么的脆弱，不堪一击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不知道将来改怎么办，感觉前途茫茫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感觉世界末日到来多一起转眼成空</w:t>
      </w: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悲伤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为亲人或其他人的死伤感到很难过、很悲痛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大多数人会以大声嚎哭或不断哭泣来宣泄或纾解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少数人以麻木、冷漠无表情来表达</w:t>
      </w: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内疚感</w:t>
      </w:r>
    </w:p>
    <w:p>
      <w:pPr>
        <w:pStyle w:val="9"/>
        <w:numPr>
          <w:ilvl w:val="0"/>
          <w:numId w:val="4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恨自己没有能力救出家人，希望死的人是自己</w:t>
      </w:r>
    </w:p>
    <w:p>
      <w:pPr>
        <w:pStyle w:val="9"/>
        <w:numPr>
          <w:ilvl w:val="0"/>
          <w:numId w:val="4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因为比别人幸运儿感觉罪恶</w:t>
      </w:r>
    </w:p>
    <w:p>
      <w:pPr>
        <w:pStyle w:val="9"/>
        <w:numPr>
          <w:ilvl w:val="0"/>
          <w:numId w:val="4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感到自己做错了什么，或者没有做应该做的事情</w:t>
      </w: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愤怒</w:t>
      </w:r>
    </w:p>
    <w:p>
      <w:pPr>
        <w:pStyle w:val="9"/>
        <w:numPr>
          <w:ilvl w:val="0"/>
          <w:numId w:val="5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觉得上天怎么可以对我这么不公平</w:t>
      </w:r>
    </w:p>
    <w:p>
      <w:pPr>
        <w:pStyle w:val="9"/>
        <w:numPr>
          <w:ilvl w:val="0"/>
          <w:numId w:val="5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救灾的动作怎么那么慢</w:t>
      </w:r>
    </w:p>
    <w:p>
      <w:pPr>
        <w:pStyle w:val="9"/>
        <w:numPr>
          <w:ilvl w:val="0"/>
          <w:numId w:val="5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别人根本不知道我的需要，不理解自己的痛苦</w:t>
      </w: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强迫性的重复回忆</w:t>
      </w:r>
    </w:p>
    <w:p>
      <w:pPr>
        <w:pStyle w:val="9"/>
        <w:numPr>
          <w:ilvl w:val="0"/>
          <w:numId w:val="6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一直想逝去的亲人，觉得很空虚，无法想别的事</w:t>
      </w:r>
    </w:p>
    <w:p>
      <w:pPr>
        <w:pStyle w:val="9"/>
        <w:numPr>
          <w:ilvl w:val="0"/>
          <w:numId w:val="6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创伤事件的画面咋脑海中反复出现</w:t>
      </w: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失望和思念</w:t>
      </w:r>
    </w:p>
    <w:p>
      <w:pPr>
        <w:pStyle w:val="9"/>
        <w:numPr>
          <w:ilvl w:val="0"/>
          <w:numId w:val="7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不断地期待奇迹出现，却一次一次地失望</w:t>
      </w:r>
    </w:p>
    <w:p>
      <w:pPr>
        <w:pStyle w:val="9"/>
        <w:numPr>
          <w:ilvl w:val="0"/>
          <w:numId w:val="7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一种爱的失落感</w:t>
      </w:r>
    </w:p>
    <w:p>
      <w:pPr>
        <w:pStyle w:val="9"/>
        <w:numPr>
          <w:ilvl w:val="0"/>
          <w:numId w:val="7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对死亡亲人的怀念常有如针扎心般的感受</w:t>
      </w: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过度反应</w:t>
      </w:r>
    </w:p>
    <w:p>
      <w:pPr>
        <w:pStyle w:val="9"/>
        <w:numPr>
          <w:ilvl w:val="0"/>
          <w:numId w:val="8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对于地震相关的声音、图像、气味等反应过度</w:t>
      </w:r>
    </w:p>
    <w:p>
      <w:pPr>
        <w:pStyle w:val="9"/>
        <w:numPr>
          <w:ilvl w:val="0"/>
          <w:numId w:val="8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感到没有安全感，易焦虑</w:t>
      </w:r>
    </w:p>
    <w:p>
      <w:pPr>
        <w:pStyle w:val="9"/>
        <w:numPr>
          <w:ilvl w:val="0"/>
          <w:numId w:val="8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失眠，做梦，易从噩梦中惊醒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怎样帮助别人</w:t>
      </w: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当灾难刚刚发生时，在努力去理解和感受那些灾难幸存者的基础上可以这样说：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对于你所经历的痛苦和危险，我感到很难过</w:t>
      </w: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你现在安全了（如果这个人确实是安全的）</w:t>
      </w: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这不是你的错</w:t>
      </w: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你的反应是遇到不寻常事件时的正常反应</w:t>
      </w: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你有这样的感觉是很正常的，是每个有类似经历的人都可能会有的</w:t>
      </w: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看到这些一定很令人难过</w:t>
      </w: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你现在的反应是很正常的，你不会发疯的</w:t>
      </w: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事情可能不会一直是这样的，它会好起来的，而你也会好起来的</w:t>
      </w: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你现在不应该去克制自己的情感，你要表达出来，哭泣、愤怒、憎恨、想报复等都可以</w:t>
      </w:r>
    </w:p>
    <w:p>
      <w:pPr>
        <w:rPr>
          <w:rFonts w:asciiTheme="minorEastAsia" w:hAnsiTheme="minorEastAsia"/>
          <w:b/>
          <w:sz w:val="18"/>
          <w:szCs w:val="18"/>
        </w:rPr>
      </w:pP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千万不要说：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我知道你的感觉是什么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你能活下来就是幸运的了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你能抢出些东西算是幸运的了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你是幸运的，你还有别的孩子/亲属等等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你爱的人在死的时候并没有收到太多的痛苦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她/他现在去了一个更好的地方/更快乐了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在悲剧之外会有好事发生的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你会走出来的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不会有事的，所有的事都不会有问题的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你不应该有这种感觉</w:t>
      </w:r>
    </w:p>
    <w:p>
      <w:pPr>
        <w:pStyle w:val="9"/>
        <w:numPr>
          <w:ilvl w:val="0"/>
          <w:numId w:val="10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你的生活要继续过下去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如何帮助自己度过心理危机？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面对震灾的惨状，骇人的景观或听闻，以及救灾工作的过度负荷与不顺利，甚至危机个人生命财产的损伤。这些沉重的压力，均会冲击您的身心状态，造成许多生理与心理反应。目睹这样的严重的灾变，这些反应均是短暂的正常反应。它需要时间来慢慢抚平，让您逐渐恢复平常的生活，但您也可以采取一些应对策略，尽快让自己恢复。</w:t>
      </w:r>
    </w:p>
    <w:p>
      <w:pPr>
        <w:rPr>
          <w:rFonts w:asciiTheme="minorEastAsia" w:hAnsiTheme="minorEastAsia"/>
          <w:b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您可能会有下列的反应</w:t>
      </w:r>
      <w:r>
        <w:rPr>
          <w:rFonts w:hint="eastAsia" w:asciiTheme="minorEastAsia" w:hAnsiTheme="minorEastAsia"/>
          <w:sz w:val="18"/>
          <w:szCs w:val="18"/>
        </w:rPr>
        <w:t>：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极度疲劳、休息与睡眠不足，产生生理上的不适，例如：做噩梦、眩晕、呼吸困难、肠胃不适等</w:t>
      </w: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注意力无法集中以及记忆力减退</w:t>
      </w: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对于眼前所见的感到麻木、没有感觉</w:t>
      </w: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担心害怕自己都会崩溃或无法控制自己</w:t>
      </w: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因为救灾不顺而感到难过、精疲力竭，甚至生气、愤怒</w:t>
      </w: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过度地为受灾者的惨痛遭遇而感到悲伤、抑郁</w:t>
      </w: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觉得就自己救灾工作做得不好，而有罪恶感或觉得对不起灾民</w:t>
      </w: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喝酒、抽烟或吃药的量比平时多很多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您能为自己做些什么</w:t>
      </w:r>
    </w:p>
    <w:p>
      <w:pPr>
        <w:rPr>
          <w:rFonts w:asciiTheme="minorEastAsia" w:hAnsiTheme="minorEastAsia"/>
          <w:b/>
          <w:sz w:val="18"/>
          <w:szCs w:val="18"/>
        </w:rPr>
      </w:pPr>
    </w:p>
    <w:p>
      <w:pPr>
        <w:pStyle w:val="9"/>
        <w:numPr>
          <w:ilvl w:val="0"/>
          <w:numId w:val="1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告诉您自己您所有的感觉均是正常的，在离开救灾工作岗位之前，适时地将这些感觉和救灾经验，与其他的救灾伙伴分享</w:t>
      </w:r>
    </w:p>
    <w:p>
      <w:pPr>
        <w:pStyle w:val="9"/>
        <w:numPr>
          <w:ilvl w:val="0"/>
          <w:numId w:val="1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留意自己与伙伴是否过分疲惫，请给您自己适时的放松休息与睡眠</w:t>
      </w:r>
    </w:p>
    <w:p>
      <w:pPr>
        <w:pStyle w:val="9"/>
        <w:numPr>
          <w:ilvl w:val="0"/>
          <w:numId w:val="1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必须有定时定量的饮食，即使您不太想吃东西</w:t>
      </w:r>
    </w:p>
    <w:p>
      <w:pPr>
        <w:pStyle w:val="9"/>
        <w:numPr>
          <w:ilvl w:val="0"/>
          <w:numId w:val="1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虽然情况急困，但是请您尽量让自己休息时的环境保持安静、舒服、自在</w:t>
      </w:r>
    </w:p>
    <w:p>
      <w:pPr>
        <w:pStyle w:val="9"/>
        <w:numPr>
          <w:ilvl w:val="0"/>
          <w:numId w:val="1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多给予自己及周围的亲友鼓励，相互加油、大气，在已经做了的工作上继续加上有力的作法，而避免批评自己或其他伙伴的救灾工作</w:t>
      </w:r>
    </w:p>
    <w:p>
      <w:pPr>
        <w:pStyle w:val="9"/>
        <w:numPr>
          <w:ilvl w:val="0"/>
          <w:numId w:val="1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肯定自己与工作伙伴在人任何微小工作上的好的改变，并乐观地期待为好愿景</w:t>
      </w:r>
    </w:p>
    <w:p>
      <w:pPr>
        <w:pStyle w:val="9"/>
        <w:numPr>
          <w:ilvl w:val="0"/>
          <w:numId w:val="12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有困难时，不要犹豫向伙伴们提出，并接受他人提供的帮助与支持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结束救灾工作、回到正常生活之后，我应该注意什么问题？</w:t>
      </w:r>
    </w:p>
    <w:p>
      <w:pPr>
        <w:rPr>
          <w:rFonts w:asciiTheme="minorEastAsia" w:hAnsiTheme="minorEastAsia"/>
          <w:b/>
          <w:sz w:val="18"/>
          <w:szCs w:val="1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休息</w:t>
      </w:r>
      <w:r>
        <w:rPr>
          <w:rFonts w:hint="eastAsia" w:asciiTheme="minorEastAsia" w:hAnsiTheme="minorEastAsia"/>
          <w:sz w:val="18"/>
          <w:szCs w:val="18"/>
        </w:rPr>
        <w:t>：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返家之后，通常都已经精疲力竭的。这可能会延续好几天的时间。能够把握时间休息很重要。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步调</w:t>
      </w:r>
      <w:r>
        <w:rPr>
          <w:rFonts w:hint="eastAsia" w:asciiTheme="minorEastAsia" w:hAnsiTheme="minorEastAsia"/>
          <w:sz w:val="18"/>
          <w:szCs w:val="18"/>
        </w:rPr>
        <w:t>：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可能会发现，你的生活步调已经难以调降到正常的节奏，或是在你觉得没有积极参与身边活动的时候出现了罪恶感。试着去接受较为缓慢的生活步调；避免去认为其他人很懒惰、没有约束，或是很迟缓。在你回家之前，预想在哪一些范围内，有可能会因步调的不同而出现问题。审慎的考虑所有可能会出现的情境，将有助于你去为实际情况做出准备。</w:t>
      </w:r>
    </w:p>
    <w:p>
      <w:pPr>
        <w:ind w:firstLine="405"/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讨论灾难：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你可能会想要畅谈有关你所经验到的灾变工作，而其他的人也可能会很感兴趣；但是还是要考虑到他们也许并不像你想象的那么有兴趣。切记：不要以为内他们看起来似乎对灾难的话题不感兴趣，就认为他们对你个人有没有兴趣。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  还有一种可能，你并不想过多讨论有关灾难经历的事情，尤其是那些对你而言特别困难的经验，或者是你已经感到相当地疲倦了。要说服周边的人理解你的感受，让你保持正常的作息，让他们知道，你正从那些经历中回复过来，只是你还没有准备好去谈论这些事情而已。</w:t>
      </w:r>
    </w:p>
    <w:p>
      <w:pPr>
        <w:ind w:firstLine="180" w:firstLineChars="1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“有时候你可能会想去讨论有关你的灾难经历，有时候你又会变得不想谈论这些事情”是可以理解的现象；而这种转变可能会让人觉得很困惑不安，因为你可能也没有办法去预测或控制这些变化。随着时间的流逝，这种心态交替变换的现象会渐渐地减少，也不会令你讶异。试着去理解，并且让你周边的人也了解到，这是一种正常且自然的反应。</w:t>
      </w:r>
    </w:p>
    <w:p>
      <w:pPr>
        <w:ind w:firstLine="180" w:firstLineChars="100"/>
        <w:rPr>
          <w:rFonts w:asciiTheme="minorEastAsia" w:hAnsiTheme="minorEastAsia"/>
          <w:sz w:val="18"/>
          <w:szCs w:val="18"/>
        </w:rPr>
      </w:pPr>
    </w:p>
    <w:p>
      <w:pPr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情绪反应：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大部分的工作者，在回家之后都会出现一些令自己诧异的情绪反应；而这些反应有时候还会吓到他们自己。如果你能事先预想一下这些情绪的话，届时你就能将他们处理的得更好。以下列举出一些参考的例子：</w:t>
      </w:r>
    </w:p>
    <w:p>
      <w:pPr>
        <w:rPr>
          <w:rFonts w:asciiTheme="minorEastAsia" w:hAnsiTheme="minorEastAsia"/>
          <w:sz w:val="18"/>
          <w:szCs w:val="18"/>
        </w:rPr>
      </w:pPr>
    </w:p>
    <w:p>
      <w:pPr>
        <w:pStyle w:val="9"/>
        <w:numPr>
          <w:ilvl w:val="0"/>
          <w:numId w:val="13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失望经常是由于实际的欢迎场面与我们所预期的返家景象并不符合。尽量不要对团聚抱着不切实际的期望。</w:t>
      </w:r>
    </w:p>
    <w:p>
      <w:pPr>
        <w:pStyle w:val="9"/>
        <w:numPr>
          <w:ilvl w:val="0"/>
          <w:numId w:val="13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当工作者本身的需求与家人、同事的需求不一致时，常会导致其经历到严重的挫折与冲突。</w:t>
      </w:r>
    </w:p>
    <w:p>
      <w:pPr>
        <w:pStyle w:val="9"/>
        <w:numPr>
          <w:ilvl w:val="0"/>
          <w:numId w:val="13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当你听到人们的一些问题，与你在救灾工作场合中所见到的情景比较，似乎是显得较不重要、甚至是微不足道时，你很可能会因为低估或忽视其他人所担忧的问题，而使他们收的到了伤害。</w:t>
      </w:r>
    </w:p>
    <w:p>
      <w:pPr>
        <w:pStyle w:val="9"/>
        <w:numPr>
          <w:ilvl w:val="0"/>
          <w:numId w:val="13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回家之后，你的朋友、及家人们可能会让你想到你曾经见过的受难者；这可能会引起强烈的情绪反应，而且这些情绪反应不只是让你自己感到诡异，同时也会让那些不知情的身边人深感惊讶与困惑。同时，你可以协助其他人去理解这种现象（移情）。</w:t>
      </w:r>
    </w:p>
    <w:p>
      <w:pPr>
        <w:pStyle w:val="9"/>
        <w:numPr>
          <w:ilvl w:val="0"/>
          <w:numId w:val="13"/>
        </w:numPr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心情的摇摆不定，也是返家之后常会出现的一种现象。这种心情的摇摆不清，是很正常及自然的现象；它们是你在解决冲突和毛段情感过程中的一部分。当时间久了之后，这种情绪的变化将不会再那么地戏剧。</w:t>
      </w:r>
    </w:p>
    <w:sectPr>
      <w:pgSz w:w="16838" w:h="11906" w:orient="landscape"/>
      <w:pgMar w:top="720" w:right="720" w:bottom="720" w:left="720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14C4F"/>
    <w:multiLevelType w:val="multilevel"/>
    <w:tmpl w:val="13914C4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20263C0"/>
    <w:multiLevelType w:val="multilevel"/>
    <w:tmpl w:val="220263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35B7513"/>
    <w:multiLevelType w:val="multilevel"/>
    <w:tmpl w:val="335B75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E336286"/>
    <w:multiLevelType w:val="multilevel"/>
    <w:tmpl w:val="3E33628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0ED5C6D"/>
    <w:multiLevelType w:val="multilevel"/>
    <w:tmpl w:val="50ED5C6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D137B13"/>
    <w:multiLevelType w:val="multilevel"/>
    <w:tmpl w:val="5D137B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F39462A"/>
    <w:multiLevelType w:val="multilevel"/>
    <w:tmpl w:val="5F3946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2D97673"/>
    <w:multiLevelType w:val="multilevel"/>
    <w:tmpl w:val="62D976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63E17ED5"/>
    <w:multiLevelType w:val="multilevel"/>
    <w:tmpl w:val="63E17ED5"/>
    <w:lvl w:ilvl="0" w:tentative="0">
      <w:start w:val="1"/>
      <w:numFmt w:val="bullet"/>
      <w:lvlText w:val=""/>
      <w:lvlJc w:val="left"/>
      <w:pPr>
        <w:ind w:left="5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abstractNum w:abstractNumId="9">
    <w:nsid w:val="6C3153D6"/>
    <w:multiLevelType w:val="multilevel"/>
    <w:tmpl w:val="6C3153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11A539D"/>
    <w:multiLevelType w:val="multilevel"/>
    <w:tmpl w:val="711A53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74275B84"/>
    <w:multiLevelType w:val="multilevel"/>
    <w:tmpl w:val="74275B8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786F7EBD"/>
    <w:multiLevelType w:val="multilevel"/>
    <w:tmpl w:val="786F7EB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CFA"/>
    <w:rsid w:val="0017107D"/>
    <w:rsid w:val="001C0619"/>
    <w:rsid w:val="001D2855"/>
    <w:rsid w:val="001E2947"/>
    <w:rsid w:val="00206A80"/>
    <w:rsid w:val="00240724"/>
    <w:rsid w:val="00362C6E"/>
    <w:rsid w:val="003E54C8"/>
    <w:rsid w:val="003F578D"/>
    <w:rsid w:val="004639E8"/>
    <w:rsid w:val="00654AB9"/>
    <w:rsid w:val="006B6A1F"/>
    <w:rsid w:val="006F63C3"/>
    <w:rsid w:val="00704336"/>
    <w:rsid w:val="007F3CFA"/>
    <w:rsid w:val="008E2D0F"/>
    <w:rsid w:val="0097457F"/>
    <w:rsid w:val="009F3248"/>
    <w:rsid w:val="009F4647"/>
    <w:rsid w:val="00AC6B24"/>
    <w:rsid w:val="00B14374"/>
    <w:rsid w:val="00B41CF4"/>
    <w:rsid w:val="00BC6834"/>
    <w:rsid w:val="00BC77C7"/>
    <w:rsid w:val="00F3075C"/>
    <w:rsid w:val="00F40422"/>
    <w:rsid w:val="00F42AF0"/>
    <w:rsid w:val="00F43660"/>
    <w:rsid w:val="00F66986"/>
    <w:rsid w:val="00FB515C"/>
    <w:rsid w:val="1CD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429</Words>
  <Characters>2446</Characters>
  <Lines>20</Lines>
  <Paragraphs>5</Paragraphs>
  <TotalTime>121</TotalTime>
  <ScaleCrop>false</ScaleCrop>
  <LinksUpToDate>false</LinksUpToDate>
  <CharactersWithSpaces>2870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2013-04-20T02:19:00Z</dcterms:created>
  <dc:creator>番茄花园</dc:creator>
  <cp:lastModifiedBy>坎坎</cp:lastModifiedBy>
  <dcterms:modified xsi:type="dcterms:W3CDTF">2021-05-22T01:57:56Z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300C2E66E0674D4CBA8D5B4712575D77</vt:lpwstr>
  </property>
</Properties>
</file>